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7CE5F451" w:rsidR="00251E0B" w:rsidRDefault="00251E0B" w:rsidP="00821309">
      <w:pPr>
        <w:pStyle w:val="Header"/>
        <w:ind w:left="4153"/>
        <w:jc w:val="center"/>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9D0723" w:rsidRDefault="00021021" w:rsidP="00D40FF1">
      <w:pPr>
        <w:tabs>
          <w:tab w:val="left" w:pos="567"/>
        </w:tabs>
        <w:spacing w:before="120" w:after="60"/>
        <w:jc w:val="both"/>
        <w:rPr>
          <w:rFonts w:ascii="Arial" w:hAnsi="Arial" w:cs="Arial"/>
          <w:b/>
          <w:bCs/>
          <w:sz w:val="22"/>
          <w:szCs w:val="22"/>
          <w:u w:val="single"/>
        </w:rPr>
      </w:pPr>
    </w:p>
    <w:p w14:paraId="551FA88E" w14:textId="0058D3D8" w:rsidR="00987AF9" w:rsidRPr="00987AF9" w:rsidRDefault="00910CC1" w:rsidP="00987AF9">
      <w:pPr>
        <w:tabs>
          <w:tab w:val="left" w:pos="567"/>
        </w:tabs>
        <w:spacing w:before="60" w:after="60"/>
        <w:jc w:val="both"/>
        <w:rPr>
          <w:rFonts w:ascii="Arial" w:hAnsi="Arial" w:cs="Arial"/>
          <w:b/>
          <w:bCs/>
          <w:sz w:val="22"/>
          <w:szCs w:val="22"/>
          <w:u w:val="single"/>
        </w:rPr>
      </w:pPr>
      <w:r w:rsidRPr="00987AF9">
        <w:rPr>
          <w:rFonts w:ascii="Arial" w:hAnsi="Arial" w:cs="Arial"/>
          <w:b/>
          <w:bCs/>
          <w:sz w:val="22"/>
          <w:szCs w:val="22"/>
          <w:u w:val="single"/>
        </w:rPr>
        <w:t>1</w:t>
      </w:r>
      <w:r w:rsidR="00987AF9" w:rsidRPr="00987AF9">
        <w:rPr>
          <w:rFonts w:ascii="Arial" w:hAnsi="Arial" w:cs="Arial"/>
          <w:b/>
          <w:bCs/>
          <w:sz w:val="22"/>
          <w:szCs w:val="22"/>
          <w:u w:val="single"/>
        </w:rPr>
        <w:t>6</w:t>
      </w:r>
      <w:r w:rsidR="00ED1288" w:rsidRPr="00987AF9">
        <w:rPr>
          <w:rFonts w:ascii="Arial" w:hAnsi="Arial" w:cs="Arial"/>
          <w:b/>
          <w:bCs/>
          <w:sz w:val="22"/>
          <w:szCs w:val="22"/>
          <w:u w:val="single"/>
        </w:rPr>
        <w:t xml:space="preserve"> </w:t>
      </w:r>
      <w:r w:rsidR="00FE3B26" w:rsidRPr="00987AF9">
        <w:rPr>
          <w:rFonts w:ascii="Arial" w:hAnsi="Arial" w:cs="Arial"/>
          <w:b/>
          <w:bCs/>
          <w:sz w:val="22"/>
          <w:szCs w:val="22"/>
          <w:u w:val="single"/>
        </w:rPr>
        <w:t>p.o.d.</w:t>
      </w:r>
      <w:r w:rsidR="009A3F22" w:rsidRPr="00987AF9">
        <w:rPr>
          <w:rFonts w:ascii="Arial" w:hAnsi="Arial" w:cs="Arial"/>
          <w:b/>
          <w:bCs/>
          <w:sz w:val="22"/>
          <w:szCs w:val="22"/>
          <w:u w:val="single"/>
        </w:rPr>
        <w:t xml:space="preserve"> </w:t>
      </w:r>
      <w:r w:rsidR="00987AF9" w:rsidRPr="00987AF9">
        <w:rPr>
          <w:rFonts w:ascii="Arial" w:hAnsi="Arial" w:cs="Arial"/>
          <w:b/>
          <w:bCs/>
          <w:sz w:val="22"/>
          <w:szCs w:val="22"/>
          <w:u w:val="single"/>
        </w:rPr>
        <w:t xml:space="preserve">Atokvėpio vietos „Kulpaučynė“ (WGS 55.666273, 25.239435) rekonstrukcija </w:t>
      </w:r>
    </w:p>
    <w:p w14:paraId="0CDEEF7D" w14:textId="692BEC93" w:rsidR="00381DB4" w:rsidRPr="00987AF9" w:rsidRDefault="00381DB4" w:rsidP="00381DB4">
      <w:pPr>
        <w:tabs>
          <w:tab w:val="left" w:pos="567"/>
        </w:tabs>
        <w:spacing w:before="60" w:after="60"/>
        <w:jc w:val="both"/>
        <w:rPr>
          <w:rFonts w:ascii="Arial" w:hAnsi="Arial" w:cs="Arial"/>
          <w:b/>
          <w:bCs/>
          <w:sz w:val="22"/>
          <w:szCs w:val="22"/>
          <w:u w:val="single"/>
        </w:rPr>
      </w:pPr>
    </w:p>
    <w:p w14:paraId="0D9ED89C" w14:textId="2B8B1818" w:rsidR="007432CA" w:rsidRPr="006763C6" w:rsidRDefault="007432CA" w:rsidP="00381DB4">
      <w:pPr>
        <w:pStyle w:val="ListParagraph"/>
        <w:tabs>
          <w:tab w:val="left" w:pos="567"/>
        </w:tabs>
        <w:spacing w:before="12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79AEE3F7" w14:textId="6AC3A310" w:rsidR="00987AF9" w:rsidRPr="00987AF9" w:rsidRDefault="00987AF9" w:rsidP="00403F88">
            <w:pPr>
              <w:tabs>
                <w:tab w:val="left" w:pos="567"/>
              </w:tabs>
              <w:spacing w:before="60" w:after="60"/>
              <w:jc w:val="both"/>
              <w:rPr>
                <w:rFonts w:ascii="Arial" w:hAnsi="Arial" w:cs="Arial"/>
                <w:sz w:val="22"/>
                <w:szCs w:val="22"/>
              </w:rPr>
            </w:pPr>
            <w:r>
              <w:rPr>
                <w:rFonts w:ascii="Arial" w:hAnsi="Arial" w:cs="Arial"/>
                <w:sz w:val="22"/>
                <w:szCs w:val="22"/>
              </w:rPr>
              <w:t>A</w:t>
            </w:r>
            <w:r w:rsidRPr="00987AF9">
              <w:rPr>
                <w:rFonts w:ascii="Arial" w:hAnsi="Arial" w:cs="Arial"/>
                <w:sz w:val="22"/>
                <w:szCs w:val="22"/>
              </w:rPr>
              <w:t xml:space="preserve">tokvėpio vietos „Kulpaučynė“ (WGS 55.666273, 25.239435) rekonstrukcija </w:t>
            </w:r>
          </w:p>
          <w:p w14:paraId="3241F408" w14:textId="14E03DC8" w:rsidR="00746C3B" w:rsidRPr="009E2188" w:rsidRDefault="009E2188" w:rsidP="00403F88">
            <w:pPr>
              <w:tabs>
                <w:tab w:val="left" w:pos="567"/>
              </w:tabs>
              <w:spacing w:before="60" w:after="60"/>
              <w:jc w:val="both"/>
              <w:rPr>
                <w:rFonts w:ascii="Arial" w:hAnsi="Arial" w:cs="Arial"/>
                <w:b/>
                <w:bCs/>
                <w:sz w:val="22"/>
                <w:szCs w:val="22"/>
              </w:rPr>
            </w:pPr>
            <w:r w:rsidRPr="009E2188">
              <w:rPr>
                <w:rFonts w:ascii="Arial" w:hAnsi="Arial" w:cs="Arial"/>
                <w:b/>
                <w:bCs/>
                <w:sz w:val="22"/>
                <w:szCs w:val="22"/>
              </w:rPr>
              <w:t>Anykščių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DB63D04" w14:textId="6E539359" w:rsidR="007432CA" w:rsidRPr="00915B16" w:rsidRDefault="007432CA" w:rsidP="007432CA">
      <w:pPr>
        <w:tabs>
          <w:tab w:val="left" w:pos="284"/>
        </w:tabs>
        <w:spacing w:before="120"/>
        <w:jc w:val="both"/>
        <w:rPr>
          <w:rFonts w:ascii="Arial" w:hAnsi="Arial" w:cs="Arial"/>
          <w:b/>
          <w:bCs/>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sąmata </w:t>
      </w:r>
      <w:r w:rsidR="00381DB4">
        <w:rPr>
          <w:rFonts w:ascii="Arial" w:hAnsi="Arial" w:cs="Arial"/>
          <w:b/>
          <w:bCs/>
          <w:color w:val="FF0000"/>
          <w:sz w:val="22"/>
          <w:szCs w:val="22"/>
        </w:rPr>
        <w:t>Nr.</w:t>
      </w:r>
      <w:r w:rsidR="000A0502">
        <w:rPr>
          <w:rFonts w:ascii="Arial" w:hAnsi="Arial" w:cs="Arial"/>
          <w:b/>
          <w:bCs/>
          <w:color w:val="FF0000"/>
          <w:sz w:val="22"/>
          <w:szCs w:val="22"/>
        </w:rPr>
        <w:t>1</w:t>
      </w:r>
      <w:r w:rsidR="00987AF9">
        <w:rPr>
          <w:rFonts w:ascii="Arial" w:hAnsi="Arial" w:cs="Arial"/>
          <w:b/>
          <w:bCs/>
          <w:color w:val="FF0000"/>
          <w:sz w:val="22"/>
          <w:szCs w:val="22"/>
        </w:rPr>
        <w:t>9</w:t>
      </w:r>
    </w:p>
    <w:p w14:paraId="1B00CB2B" w14:textId="77777777" w:rsidR="0034522E" w:rsidRPr="002F3C06" w:rsidRDefault="0034522E" w:rsidP="00021021">
      <w:pPr>
        <w:pStyle w:val="ListParagraph"/>
        <w:numPr>
          <w:ilvl w:val="0"/>
          <w:numId w:val="9"/>
        </w:numPr>
        <w:autoSpaceDE w:val="0"/>
        <w:autoSpaceDN w:val="0"/>
        <w:adjustRightInd w:val="0"/>
        <w:spacing w:before="60" w:after="60"/>
        <w:ind w:left="714" w:hanging="357"/>
        <w:contextualSpacing w:val="0"/>
        <w:jc w:val="center"/>
        <w:rPr>
          <w:rFonts w:ascii="Arial" w:hAnsi="Arial" w:cs="Arial"/>
          <w:b/>
          <w:bCs/>
          <w:sz w:val="22"/>
          <w:szCs w:val="22"/>
        </w:rPr>
      </w:pPr>
      <w:r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DC56D" w14:textId="77777777" w:rsidR="00FB589E" w:rsidRDefault="00FB589E" w:rsidP="0034522E">
      <w:r>
        <w:separator/>
      </w:r>
    </w:p>
  </w:endnote>
  <w:endnote w:type="continuationSeparator" w:id="0">
    <w:p w14:paraId="5D791D42" w14:textId="77777777" w:rsidR="00FB589E" w:rsidRDefault="00FB589E"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E3B9D" w14:textId="77777777" w:rsidR="00FB589E" w:rsidRDefault="00FB589E" w:rsidP="0034522E">
      <w:r>
        <w:separator/>
      </w:r>
    </w:p>
  </w:footnote>
  <w:footnote w:type="continuationSeparator" w:id="0">
    <w:p w14:paraId="5345B226" w14:textId="77777777" w:rsidR="00FB589E" w:rsidRDefault="00FB589E"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0"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9"/>
  </w:num>
  <w:num w:numId="2" w16cid:durableId="1828667323">
    <w:abstractNumId w:val="0"/>
  </w:num>
  <w:num w:numId="3" w16cid:durableId="117648427">
    <w:abstractNumId w:val="5"/>
  </w:num>
  <w:num w:numId="4" w16cid:durableId="1220673971">
    <w:abstractNumId w:val="8"/>
  </w:num>
  <w:num w:numId="5" w16cid:durableId="5619822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0"/>
  </w:num>
  <w:num w:numId="7" w16cid:durableId="1474024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7"/>
  </w:num>
  <w:num w:numId="9" w16cid:durableId="1077363444">
    <w:abstractNumId w:val="16"/>
  </w:num>
  <w:num w:numId="10" w16cid:durableId="1426270317">
    <w:abstractNumId w:val="14"/>
  </w:num>
  <w:num w:numId="11" w16cid:durableId="1744327776">
    <w:abstractNumId w:val="22"/>
  </w:num>
  <w:num w:numId="12" w16cid:durableId="1940218979">
    <w:abstractNumId w:val="15"/>
  </w:num>
  <w:num w:numId="13" w16cid:durableId="661545491">
    <w:abstractNumId w:val="26"/>
  </w:num>
  <w:num w:numId="14" w16cid:durableId="760759898">
    <w:abstractNumId w:val="29"/>
  </w:num>
  <w:num w:numId="15" w16cid:durableId="1608805218">
    <w:abstractNumId w:val="4"/>
  </w:num>
  <w:num w:numId="16" w16cid:durableId="793326238">
    <w:abstractNumId w:val="21"/>
  </w:num>
  <w:num w:numId="17" w16cid:durableId="1430614988">
    <w:abstractNumId w:val="27"/>
  </w:num>
  <w:num w:numId="18" w16cid:durableId="2047102429">
    <w:abstractNumId w:val="25"/>
  </w:num>
  <w:num w:numId="19" w16cid:durableId="115413933">
    <w:abstractNumId w:val="24"/>
  </w:num>
  <w:num w:numId="20" w16cid:durableId="84233345">
    <w:abstractNumId w:val="6"/>
  </w:num>
  <w:num w:numId="21" w16cid:durableId="780219517">
    <w:abstractNumId w:val="18"/>
  </w:num>
  <w:num w:numId="22" w16cid:durableId="1177767197">
    <w:abstractNumId w:val="12"/>
  </w:num>
  <w:num w:numId="23" w16cid:durableId="1718511380">
    <w:abstractNumId w:val="17"/>
  </w:num>
  <w:num w:numId="24" w16cid:durableId="1881164787">
    <w:abstractNumId w:val="9"/>
  </w:num>
  <w:num w:numId="25" w16cid:durableId="1344436807">
    <w:abstractNumId w:val="13"/>
  </w:num>
  <w:num w:numId="26" w16cid:durableId="1405495846">
    <w:abstractNumId w:val="10"/>
  </w:num>
  <w:num w:numId="27" w16cid:durableId="174076049">
    <w:abstractNumId w:val="1"/>
  </w:num>
  <w:num w:numId="28" w16cid:durableId="1956592945">
    <w:abstractNumId w:val="3"/>
  </w:num>
  <w:num w:numId="29" w16cid:durableId="991448857">
    <w:abstractNumId w:val="28"/>
  </w:num>
  <w:num w:numId="30" w16cid:durableId="1089157320">
    <w:abstractNumId w:val="2"/>
  </w:num>
  <w:num w:numId="31" w16cid:durableId="1254508850">
    <w:abstractNumId w:val="11"/>
  </w:num>
  <w:num w:numId="32" w16cid:durableId="53223111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10260"/>
    <w:rsid w:val="00021021"/>
    <w:rsid w:val="00022EC7"/>
    <w:rsid w:val="000267F6"/>
    <w:rsid w:val="000430DD"/>
    <w:rsid w:val="0004592E"/>
    <w:rsid w:val="00062683"/>
    <w:rsid w:val="00092D35"/>
    <w:rsid w:val="00092E84"/>
    <w:rsid w:val="000A0502"/>
    <w:rsid w:val="000B734C"/>
    <w:rsid w:val="000B7CBF"/>
    <w:rsid w:val="000E1CE7"/>
    <w:rsid w:val="000E69AE"/>
    <w:rsid w:val="000F6103"/>
    <w:rsid w:val="00101EC9"/>
    <w:rsid w:val="00120CC0"/>
    <w:rsid w:val="00135529"/>
    <w:rsid w:val="0014012C"/>
    <w:rsid w:val="001B3630"/>
    <w:rsid w:val="001D5524"/>
    <w:rsid w:val="001F46C6"/>
    <w:rsid w:val="00207F40"/>
    <w:rsid w:val="00212A3C"/>
    <w:rsid w:val="002227F9"/>
    <w:rsid w:val="00233EB9"/>
    <w:rsid w:val="00251E0B"/>
    <w:rsid w:val="002732DB"/>
    <w:rsid w:val="00275A67"/>
    <w:rsid w:val="00275FF8"/>
    <w:rsid w:val="00283030"/>
    <w:rsid w:val="00284F0A"/>
    <w:rsid w:val="002C186F"/>
    <w:rsid w:val="002F3C06"/>
    <w:rsid w:val="0034522E"/>
    <w:rsid w:val="00355C84"/>
    <w:rsid w:val="003668FE"/>
    <w:rsid w:val="00381DB4"/>
    <w:rsid w:val="00403F88"/>
    <w:rsid w:val="0044337F"/>
    <w:rsid w:val="00447049"/>
    <w:rsid w:val="004560EC"/>
    <w:rsid w:val="00456209"/>
    <w:rsid w:val="004604BE"/>
    <w:rsid w:val="004D31E8"/>
    <w:rsid w:val="004D3CB2"/>
    <w:rsid w:val="004E1BDB"/>
    <w:rsid w:val="004F59D1"/>
    <w:rsid w:val="00506E4E"/>
    <w:rsid w:val="00541845"/>
    <w:rsid w:val="00557B0D"/>
    <w:rsid w:val="00593046"/>
    <w:rsid w:val="005C50B7"/>
    <w:rsid w:val="005D5016"/>
    <w:rsid w:val="005D6BAE"/>
    <w:rsid w:val="005F23DA"/>
    <w:rsid w:val="00610BA0"/>
    <w:rsid w:val="006310DB"/>
    <w:rsid w:val="00653EBF"/>
    <w:rsid w:val="006763C6"/>
    <w:rsid w:val="00686FC9"/>
    <w:rsid w:val="006A24F4"/>
    <w:rsid w:val="006D384F"/>
    <w:rsid w:val="006E4D32"/>
    <w:rsid w:val="0072297C"/>
    <w:rsid w:val="007315BD"/>
    <w:rsid w:val="007432CA"/>
    <w:rsid w:val="00746C3B"/>
    <w:rsid w:val="00780F8A"/>
    <w:rsid w:val="007903A3"/>
    <w:rsid w:val="007B5291"/>
    <w:rsid w:val="007D0152"/>
    <w:rsid w:val="007E644B"/>
    <w:rsid w:val="007F571B"/>
    <w:rsid w:val="007F6064"/>
    <w:rsid w:val="00803A8A"/>
    <w:rsid w:val="00821309"/>
    <w:rsid w:val="00853102"/>
    <w:rsid w:val="008771D1"/>
    <w:rsid w:val="008D351F"/>
    <w:rsid w:val="008E4B92"/>
    <w:rsid w:val="00903FCC"/>
    <w:rsid w:val="0090538A"/>
    <w:rsid w:val="00910CC1"/>
    <w:rsid w:val="00915B16"/>
    <w:rsid w:val="00965CC6"/>
    <w:rsid w:val="00987AF9"/>
    <w:rsid w:val="009A3F22"/>
    <w:rsid w:val="009B72F9"/>
    <w:rsid w:val="009C000A"/>
    <w:rsid w:val="009D0723"/>
    <w:rsid w:val="009E2188"/>
    <w:rsid w:val="00A35630"/>
    <w:rsid w:val="00A47327"/>
    <w:rsid w:val="00AC1D2A"/>
    <w:rsid w:val="00AC1FA4"/>
    <w:rsid w:val="00AE37A5"/>
    <w:rsid w:val="00AE674D"/>
    <w:rsid w:val="00BE169D"/>
    <w:rsid w:val="00BE27FB"/>
    <w:rsid w:val="00BE6E4A"/>
    <w:rsid w:val="00C01BB8"/>
    <w:rsid w:val="00C053F8"/>
    <w:rsid w:val="00C3781D"/>
    <w:rsid w:val="00C4426D"/>
    <w:rsid w:val="00C94BD1"/>
    <w:rsid w:val="00CA3BD0"/>
    <w:rsid w:val="00CB2AFE"/>
    <w:rsid w:val="00CD7C51"/>
    <w:rsid w:val="00CE19C4"/>
    <w:rsid w:val="00D06B73"/>
    <w:rsid w:val="00D10C22"/>
    <w:rsid w:val="00D149A9"/>
    <w:rsid w:val="00D17285"/>
    <w:rsid w:val="00D2176C"/>
    <w:rsid w:val="00D40FF1"/>
    <w:rsid w:val="00D425CC"/>
    <w:rsid w:val="00D6621D"/>
    <w:rsid w:val="00D907A3"/>
    <w:rsid w:val="00DD0698"/>
    <w:rsid w:val="00DE0979"/>
    <w:rsid w:val="00E230F5"/>
    <w:rsid w:val="00E92B15"/>
    <w:rsid w:val="00EB421C"/>
    <w:rsid w:val="00ED1288"/>
    <w:rsid w:val="00F618AA"/>
    <w:rsid w:val="00F6373E"/>
    <w:rsid w:val="00F777D6"/>
    <w:rsid w:val="00FB589E"/>
    <w:rsid w:val="00FC10EF"/>
    <w:rsid w:val="00FC1780"/>
    <w:rsid w:val="00FC53C9"/>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5190</Words>
  <Characters>2959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3</cp:revision>
  <dcterms:created xsi:type="dcterms:W3CDTF">2025-03-13T11:28:00Z</dcterms:created>
  <dcterms:modified xsi:type="dcterms:W3CDTF">2025-03-13T11:31:00Z</dcterms:modified>
</cp:coreProperties>
</file>